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A6247" w14:textId="2810C58D" w:rsidR="00823FB9" w:rsidRPr="00496647" w:rsidRDefault="00823FB9" w:rsidP="00496647">
      <w:pPr>
        <w:spacing w:after="0"/>
        <w:rPr>
          <w:rFonts w:ascii="Open Sans" w:hAnsi="Open Sans" w:cs="Open Sans"/>
        </w:rPr>
      </w:pPr>
    </w:p>
    <w:p w14:paraId="26776EC4" w14:textId="6D49FEE1" w:rsidR="00496647" w:rsidRPr="00253905" w:rsidRDefault="00496647" w:rsidP="00253905">
      <w:pPr>
        <w:spacing w:after="0"/>
        <w:jc w:val="both"/>
        <w:rPr>
          <w:rFonts w:ascii="Open Sans" w:hAnsi="Open Sans" w:cs="Open Sans"/>
          <w:b/>
        </w:rPr>
      </w:pPr>
      <w:proofErr w:type="spellStart"/>
      <w:r w:rsidRPr="00253905">
        <w:rPr>
          <w:rFonts w:ascii="Open Sans" w:hAnsi="Open Sans" w:cs="Open Sans"/>
          <w:b/>
        </w:rPr>
        <w:t>Sambandh</w:t>
      </w:r>
      <w:proofErr w:type="spellEnd"/>
      <w:r w:rsidRPr="00253905">
        <w:rPr>
          <w:rFonts w:ascii="Open Sans" w:hAnsi="Open Sans" w:cs="Open Sans"/>
          <w:b/>
        </w:rPr>
        <w:t xml:space="preserve"> </w:t>
      </w:r>
      <w:proofErr w:type="spellStart"/>
      <w:r w:rsidRPr="00253905">
        <w:rPr>
          <w:rFonts w:ascii="Open Sans" w:hAnsi="Open Sans" w:cs="Open Sans"/>
          <w:b/>
        </w:rPr>
        <w:t>Finserve</w:t>
      </w:r>
      <w:proofErr w:type="spellEnd"/>
      <w:r w:rsidRPr="00253905">
        <w:rPr>
          <w:rFonts w:ascii="Open Sans" w:hAnsi="Open Sans" w:cs="Open Sans"/>
          <w:b/>
        </w:rPr>
        <w:t xml:space="preserve"> </w:t>
      </w:r>
      <w:proofErr w:type="spellStart"/>
      <w:r w:rsidRPr="00253905">
        <w:rPr>
          <w:rFonts w:ascii="Open Sans" w:hAnsi="Open Sans" w:cs="Open Sans"/>
          <w:b/>
        </w:rPr>
        <w:t>Pvt.</w:t>
      </w:r>
      <w:proofErr w:type="spellEnd"/>
      <w:r w:rsidRPr="00253905">
        <w:rPr>
          <w:rFonts w:ascii="Open Sans" w:hAnsi="Open Sans" w:cs="Open Sans"/>
          <w:b/>
        </w:rPr>
        <w:t xml:space="preserve"> Ltd receives MFO of the Year Award at the IFI Summit 2017!!</w:t>
      </w:r>
    </w:p>
    <w:p w14:paraId="4AC3F39A" w14:textId="5A652A25" w:rsidR="00496647" w:rsidRPr="00496647" w:rsidRDefault="00496647" w:rsidP="00496647">
      <w:pPr>
        <w:spacing w:after="0"/>
        <w:rPr>
          <w:rFonts w:ascii="Open Sans" w:hAnsi="Open Sans" w:cs="Open Sans"/>
        </w:rPr>
      </w:pPr>
    </w:p>
    <w:p w14:paraId="760EA70D" w14:textId="3F6E7A74" w:rsidR="00496647" w:rsidRPr="00253905" w:rsidRDefault="00496647" w:rsidP="00496647">
      <w:pPr>
        <w:spacing w:after="0"/>
        <w:rPr>
          <w:rFonts w:ascii="Open Sans" w:hAnsi="Open Sans" w:cs="Open Sans"/>
          <w:b/>
          <w:u w:val="single"/>
        </w:rPr>
      </w:pPr>
      <w:r w:rsidRPr="00253905">
        <w:rPr>
          <w:rFonts w:ascii="Open Sans" w:hAnsi="Open Sans" w:cs="Open Sans"/>
          <w:b/>
          <w:u w:val="single"/>
        </w:rPr>
        <w:t>For Immediate Release</w:t>
      </w:r>
    </w:p>
    <w:p w14:paraId="0C5C8B36" w14:textId="55554CA4" w:rsidR="00496647" w:rsidRPr="00496647" w:rsidRDefault="00496647" w:rsidP="00496647">
      <w:pPr>
        <w:spacing w:after="0"/>
        <w:rPr>
          <w:rFonts w:ascii="Open Sans" w:hAnsi="Open Sans" w:cs="Open Sans"/>
        </w:rPr>
      </w:pPr>
    </w:p>
    <w:p w14:paraId="06D3CC3C" w14:textId="77777777" w:rsidR="00253905" w:rsidRDefault="00496647" w:rsidP="00496647">
      <w:pPr>
        <w:spacing w:after="0"/>
        <w:jc w:val="both"/>
        <w:rPr>
          <w:rFonts w:ascii="Open Sans" w:hAnsi="Open Sans" w:cs="Open Sans"/>
        </w:rPr>
      </w:pPr>
      <w:r w:rsidRPr="00253905">
        <w:rPr>
          <w:rFonts w:ascii="Open Sans" w:hAnsi="Open Sans" w:cs="Open Sans"/>
          <w:b/>
        </w:rPr>
        <w:t>Rourkela, Odisha</w:t>
      </w:r>
      <w:r w:rsidR="00253905">
        <w:rPr>
          <w:rFonts w:ascii="Open Sans" w:hAnsi="Open Sans" w:cs="Open Sans"/>
        </w:rPr>
        <w:t>, Dec 2017</w:t>
      </w:r>
      <w:r w:rsidRPr="00496647">
        <w:rPr>
          <w:rFonts w:ascii="Open Sans" w:hAnsi="Open Sans" w:cs="Open Sans"/>
        </w:rPr>
        <w:t xml:space="preserve">: We’re pleased to announce that </w:t>
      </w:r>
      <w:proofErr w:type="spellStart"/>
      <w:r w:rsidRPr="00496647">
        <w:rPr>
          <w:rFonts w:ascii="Open Sans" w:hAnsi="Open Sans" w:cs="Open Sans"/>
        </w:rPr>
        <w:t>Sambandh</w:t>
      </w:r>
      <w:proofErr w:type="spellEnd"/>
      <w:r w:rsidRPr="00496647">
        <w:rPr>
          <w:rFonts w:ascii="Open Sans" w:hAnsi="Open Sans" w:cs="Open Sans"/>
        </w:rPr>
        <w:t xml:space="preserve"> </w:t>
      </w:r>
      <w:proofErr w:type="spellStart"/>
      <w:r w:rsidRPr="00496647">
        <w:rPr>
          <w:rFonts w:ascii="Open Sans" w:hAnsi="Open Sans" w:cs="Open Sans"/>
        </w:rPr>
        <w:t>Finserve</w:t>
      </w:r>
      <w:proofErr w:type="spellEnd"/>
      <w:r w:rsidRPr="00496647">
        <w:rPr>
          <w:rFonts w:ascii="Open Sans" w:hAnsi="Open Sans" w:cs="Open Sans"/>
        </w:rPr>
        <w:t xml:space="preserve"> Pvt Ltd (SFPL) is awarded with Microfinance Organization of the Year 2017 (Small &amp; Medium) at the Coveted Inclusive Finance India Summit. SFPL was shortlisted from a list of other established micro-lenders for “Demonstrating excellence, strong governance and best practices with efficient delivery of responsible microfinance services in the underserved </w:t>
      </w:r>
      <w:proofErr w:type="spellStart"/>
      <w:r w:rsidRPr="00496647">
        <w:rPr>
          <w:rFonts w:ascii="Open Sans" w:hAnsi="Open Sans" w:cs="Open Sans"/>
        </w:rPr>
        <w:t>Chhotanagpur</w:t>
      </w:r>
      <w:proofErr w:type="spellEnd"/>
      <w:r w:rsidRPr="00496647">
        <w:rPr>
          <w:rFonts w:ascii="Open Sans" w:hAnsi="Open Sans" w:cs="Open Sans"/>
        </w:rPr>
        <w:t xml:space="preserve"> region. </w:t>
      </w:r>
      <w:r w:rsidR="00253905">
        <w:rPr>
          <w:rFonts w:ascii="Open Sans" w:hAnsi="Open Sans" w:cs="Open Sans"/>
        </w:rPr>
        <w:t>Furthermore,</w:t>
      </w:r>
      <w:r w:rsidRPr="00496647">
        <w:rPr>
          <w:rFonts w:ascii="Open Sans" w:hAnsi="Open Sans" w:cs="Open Sans"/>
        </w:rPr>
        <w:t xml:space="preserve"> SFPL is an institution with a difference because each member of the Board and employees has a unique sense of belongingness and ownership owning to its participatory leadership and distinctive organizational culture.” </w:t>
      </w:r>
    </w:p>
    <w:p w14:paraId="18C1011F" w14:textId="77777777" w:rsidR="00253905" w:rsidRDefault="00253905" w:rsidP="00496647">
      <w:pPr>
        <w:spacing w:after="0"/>
        <w:jc w:val="both"/>
        <w:rPr>
          <w:rFonts w:ascii="Open Sans" w:hAnsi="Open Sans" w:cs="Open Sans"/>
        </w:rPr>
      </w:pPr>
    </w:p>
    <w:p w14:paraId="446A07FE" w14:textId="3F54BCEE" w:rsidR="00496647" w:rsidRPr="00496647" w:rsidRDefault="00496647" w:rsidP="00496647">
      <w:pPr>
        <w:spacing w:after="0"/>
        <w:jc w:val="both"/>
        <w:rPr>
          <w:rFonts w:ascii="Open Sans" w:hAnsi="Open Sans" w:cs="Open Sans"/>
        </w:rPr>
      </w:pPr>
      <w:r w:rsidRPr="00496647">
        <w:rPr>
          <w:rFonts w:ascii="Open Sans" w:hAnsi="Open Sans" w:cs="Open Sans"/>
        </w:rPr>
        <w:t>The Inclusive Finance India Summit 2017 took place from 11</w:t>
      </w:r>
      <w:r w:rsidRPr="00496647">
        <w:rPr>
          <w:rFonts w:ascii="Open Sans" w:hAnsi="Open Sans" w:cs="Open Sans"/>
          <w:vertAlign w:val="superscript"/>
        </w:rPr>
        <w:t>th</w:t>
      </w:r>
      <w:r w:rsidRPr="00496647">
        <w:rPr>
          <w:rFonts w:ascii="Open Sans" w:hAnsi="Open Sans" w:cs="Open Sans"/>
        </w:rPr>
        <w:t xml:space="preserve"> December to 12</w:t>
      </w:r>
      <w:r w:rsidRPr="00496647">
        <w:rPr>
          <w:rFonts w:ascii="Open Sans" w:hAnsi="Open Sans" w:cs="Open Sans"/>
          <w:vertAlign w:val="superscript"/>
        </w:rPr>
        <w:t>th</w:t>
      </w:r>
      <w:r w:rsidRPr="00496647">
        <w:rPr>
          <w:rFonts w:ascii="Open Sans" w:hAnsi="Open Sans" w:cs="Open Sans"/>
        </w:rPr>
        <w:t xml:space="preserve"> December 2017 at the Hotel Ashok in New Delhi, India. Bringing together about thousand delegates from around the world, including sector experts, policy makers, regulators and bankers. The session plan was divided into plenary sessions and parallel sessions. These sessions focused on Policy environment, Technology solutions, Risk mitigation Digitization, Enterprise Development, Building Financial Capabilities, Small Finance Banks among others.</w:t>
      </w:r>
    </w:p>
    <w:p w14:paraId="63762B3F" w14:textId="476607FF" w:rsidR="00496647" w:rsidRPr="00496647" w:rsidRDefault="00496647" w:rsidP="00496647">
      <w:pPr>
        <w:spacing w:after="0"/>
        <w:jc w:val="both"/>
        <w:rPr>
          <w:rFonts w:ascii="Open Sans" w:hAnsi="Open Sans" w:cs="Open Sans"/>
        </w:rPr>
      </w:pPr>
    </w:p>
    <w:p w14:paraId="550F39CF" w14:textId="11403A56" w:rsidR="00496647" w:rsidRPr="00496647" w:rsidRDefault="00496647" w:rsidP="00496647">
      <w:pPr>
        <w:shd w:val="clear" w:color="auto" w:fill="FFFFFF"/>
        <w:spacing w:after="0"/>
        <w:jc w:val="both"/>
        <w:rPr>
          <w:rFonts w:ascii="Open Sans" w:hAnsi="Open Sans" w:cs="Open Sans"/>
        </w:rPr>
      </w:pPr>
      <w:r w:rsidRPr="00496647">
        <w:rPr>
          <w:rFonts w:ascii="Open Sans" w:hAnsi="Open Sans" w:cs="Open Sans"/>
          <w:b/>
        </w:rPr>
        <w:t xml:space="preserve">Mr. Deepak </w:t>
      </w:r>
      <w:proofErr w:type="spellStart"/>
      <w:r w:rsidRPr="00496647">
        <w:rPr>
          <w:rFonts w:ascii="Open Sans" w:hAnsi="Open Sans" w:cs="Open Sans"/>
          <w:b/>
        </w:rPr>
        <w:t>Kindo</w:t>
      </w:r>
      <w:proofErr w:type="spellEnd"/>
      <w:r w:rsidRPr="00496647">
        <w:rPr>
          <w:rFonts w:ascii="Open Sans" w:hAnsi="Open Sans" w:cs="Open Sans"/>
          <w:b/>
        </w:rPr>
        <w:t>, MD &amp; CEO of SFPL</w:t>
      </w:r>
      <w:r w:rsidRPr="00496647">
        <w:rPr>
          <w:rFonts w:ascii="Open Sans" w:hAnsi="Open Sans" w:cs="Open Sans"/>
        </w:rPr>
        <w:t xml:space="preserve"> upon receiving the award says:</w:t>
      </w:r>
    </w:p>
    <w:p w14:paraId="4429A499" w14:textId="77777777" w:rsidR="00496647" w:rsidRPr="00496647" w:rsidRDefault="00496647" w:rsidP="00496647">
      <w:pPr>
        <w:shd w:val="clear" w:color="auto" w:fill="FFFFFF"/>
        <w:spacing w:after="0"/>
        <w:rPr>
          <w:rFonts w:ascii="Open Sans" w:hAnsi="Open Sans" w:cs="Open Sans"/>
        </w:rPr>
      </w:pPr>
    </w:p>
    <w:p w14:paraId="304DA1FF" w14:textId="7248E182" w:rsidR="00496647" w:rsidRPr="00496647" w:rsidRDefault="00496647" w:rsidP="00496647">
      <w:pPr>
        <w:spacing w:after="0"/>
        <w:jc w:val="both"/>
        <w:rPr>
          <w:rFonts w:ascii="Open Sans" w:hAnsi="Open Sans" w:cs="Open Sans"/>
        </w:rPr>
      </w:pPr>
      <w:r w:rsidRPr="00496647">
        <w:rPr>
          <w:rFonts w:ascii="Open Sans" w:hAnsi="Open Sans" w:cs="Open Sans"/>
        </w:rPr>
        <w:t xml:space="preserve">“We would like to thank the jury members, ACCESS &amp; HSBC for shortlisting </w:t>
      </w:r>
      <w:proofErr w:type="spellStart"/>
      <w:r w:rsidRPr="00496647">
        <w:rPr>
          <w:rFonts w:ascii="Open Sans" w:hAnsi="Open Sans" w:cs="Open Sans"/>
        </w:rPr>
        <w:t>Sambandh</w:t>
      </w:r>
      <w:proofErr w:type="spellEnd"/>
      <w:r w:rsidRPr="00496647">
        <w:rPr>
          <w:rFonts w:ascii="Open Sans" w:hAnsi="Open Sans" w:cs="Open Sans"/>
        </w:rPr>
        <w:t xml:space="preserve"> for this </w:t>
      </w:r>
      <w:r>
        <w:rPr>
          <w:rFonts w:ascii="Open Sans" w:hAnsi="Open Sans" w:cs="Open Sans"/>
        </w:rPr>
        <w:t>prestigious award</w:t>
      </w:r>
      <w:r w:rsidRPr="00496647">
        <w:rPr>
          <w:rFonts w:ascii="Open Sans" w:hAnsi="Open Sans" w:cs="Open Sans"/>
        </w:rPr>
        <w:t>. Since inception</w:t>
      </w:r>
      <w:r w:rsidR="00253905">
        <w:rPr>
          <w:rFonts w:ascii="Open Sans" w:hAnsi="Open Sans" w:cs="Open Sans"/>
        </w:rPr>
        <w:t>,</w:t>
      </w:r>
      <w:r w:rsidRPr="00496647">
        <w:rPr>
          <w:rFonts w:ascii="Open Sans" w:hAnsi="Open Sans" w:cs="Open Sans"/>
        </w:rPr>
        <w:t xml:space="preserve"> </w:t>
      </w:r>
      <w:r w:rsidR="00253905">
        <w:rPr>
          <w:rFonts w:ascii="Open Sans" w:hAnsi="Open Sans" w:cs="Open Sans"/>
        </w:rPr>
        <w:t>SFPL</w:t>
      </w:r>
      <w:r w:rsidRPr="00496647">
        <w:rPr>
          <w:rFonts w:ascii="Open Sans" w:hAnsi="Open Sans" w:cs="Open Sans"/>
        </w:rPr>
        <w:t xml:space="preserve"> ha</w:t>
      </w:r>
      <w:r w:rsidR="00253905">
        <w:rPr>
          <w:rFonts w:ascii="Open Sans" w:hAnsi="Open Sans" w:cs="Open Sans"/>
        </w:rPr>
        <w:t>s</w:t>
      </w:r>
      <w:r w:rsidRPr="00496647">
        <w:rPr>
          <w:rFonts w:ascii="Open Sans" w:hAnsi="Open Sans" w:cs="Open Sans"/>
        </w:rPr>
        <w:t xml:space="preserve"> kept the clients at the centre-stage in each of </w:t>
      </w:r>
      <w:r w:rsidR="00253905">
        <w:rPr>
          <w:rFonts w:ascii="Open Sans" w:hAnsi="Open Sans" w:cs="Open Sans"/>
        </w:rPr>
        <w:t>its</w:t>
      </w:r>
      <w:r w:rsidRPr="00496647">
        <w:rPr>
          <w:rFonts w:ascii="Open Sans" w:hAnsi="Open Sans" w:cs="Open Sans"/>
        </w:rPr>
        <w:t xml:space="preserve"> endeavours. By doing so </w:t>
      </w:r>
      <w:r>
        <w:rPr>
          <w:rFonts w:ascii="Open Sans" w:hAnsi="Open Sans" w:cs="Open Sans"/>
        </w:rPr>
        <w:t>SFPL</w:t>
      </w:r>
      <w:r w:rsidRPr="00496647">
        <w:rPr>
          <w:rFonts w:ascii="Open Sans" w:hAnsi="Open Sans" w:cs="Open Sans"/>
        </w:rPr>
        <w:t xml:space="preserve"> has set the standard in client servicing as well as establishing a social link with about one lakh clients from the </w:t>
      </w:r>
      <w:proofErr w:type="spellStart"/>
      <w:r w:rsidRPr="00496647">
        <w:rPr>
          <w:rFonts w:ascii="Open Sans" w:hAnsi="Open Sans" w:cs="Open Sans"/>
        </w:rPr>
        <w:t>Chhotanagpur</w:t>
      </w:r>
      <w:proofErr w:type="spellEnd"/>
      <w:r w:rsidRPr="00496647">
        <w:rPr>
          <w:rFonts w:ascii="Open Sans" w:hAnsi="Open Sans" w:cs="Open Sans"/>
        </w:rPr>
        <w:t xml:space="preserve"> region. This award is a testament to the skill, ingenuity, commitment and vision of its promoters as well as its team-members.</w:t>
      </w:r>
      <w:r>
        <w:rPr>
          <w:rFonts w:ascii="Open Sans" w:hAnsi="Open Sans" w:cs="Open Sans"/>
        </w:rPr>
        <w:t xml:space="preserve"> We’re humbled to receive the award and truly acknowledge, we’d capitalise on the trust bestowed on us</w:t>
      </w:r>
      <w:r w:rsidR="00253905">
        <w:rPr>
          <w:rFonts w:ascii="Open Sans" w:hAnsi="Open Sans" w:cs="Open Sans"/>
        </w:rPr>
        <w:t xml:space="preserve"> and come back stronger as well as better</w:t>
      </w:r>
      <w:r>
        <w:rPr>
          <w:rFonts w:ascii="Open Sans" w:hAnsi="Open Sans" w:cs="Open Sans"/>
        </w:rPr>
        <w:t xml:space="preserve"> </w:t>
      </w:r>
      <w:r w:rsidR="00253905">
        <w:rPr>
          <w:rFonts w:ascii="Open Sans" w:hAnsi="Open Sans" w:cs="Open Sans"/>
        </w:rPr>
        <w:t>next year</w:t>
      </w:r>
      <w:r w:rsidRPr="00496647">
        <w:rPr>
          <w:rFonts w:ascii="Open Sans" w:hAnsi="Open Sans" w:cs="Open Sans"/>
        </w:rPr>
        <w:t>”</w:t>
      </w:r>
    </w:p>
    <w:p w14:paraId="29A51C96" w14:textId="3E467F5C" w:rsidR="00496647" w:rsidRPr="00496647" w:rsidRDefault="00496647" w:rsidP="00496647">
      <w:pPr>
        <w:spacing w:after="0"/>
        <w:jc w:val="both"/>
        <w:rPr>
          <w:rFonts w:ascii="Open Sans" w:hAnsi="Open Sans" w:cs="Open Sans"/>
        </w:rPr>
      </w:pPr>
    </w:p>
    <w:p w14:paraId="3190B03C" w14:textId="64B74975" w:rsidR="00496647" w:rsidRDefault="00496647" w:rsidP="00496647">
      <w:pPr>
        <w:spacing w:after="0"/>
        <w:jc w:val="both"/>
        <w:rPr>
          <w:rFonts w:ascii="Open Sans" w:hAnsi="Open Sans" w:cs="Open Sans"/>
          <w:b/>
        </w:rPr>
      </w:pPr>
      <w:r w:rsidRPr="00496647">
        <w:rPr>
          <w:rFonts w:ascii="Open Sans" w:hAnsi="Open Sans" w:cs="Open Sans"/>
          <w:b/>
        </w:rPr>
        <w:t>About SFPL</w:t>
      </w:r>
    </w:p>
    <w:p w14:paraId="6689F44E" w14:textId="77777777" w:rsidR="00496647" w:rsidRPr="00496647" w:rsidRDefault="00496647" w:rsidP="00496647">
      <w:pPr>
        <w:spacing w:after="0"/>
        <w:jc w:val="both"/>
        <w:rPr>
          <w:rFonts w:ascii="Open Sans" w:hAnsi="Open Sans" w:cs="Open Sans"/>
          <w:b/>
        </w:rPr>
      </w:pPr>
    </w:p>
    <w:p w14:paraId="181BC7F9" w14:textId="35E0B6DA" w:rsidR="00496647" w:rsidRPr="00496647" w:rsidRDefault="00C56B06" w:rsidP="00496647">
      <w:pPr>
        <w:spacing w:after="0"/>
        <w:jc w:val="both"/>
        <w:rPr>
          <w:rFonts w:ascii="Open Sans" w:hAnsi="Open Sans" w:cs="Open Sans"/>
        </w:rPr>
      </w:pPr>
      <w:proofErr w:type="spellStart"/>
      <w:r w:rsidRPr="00C56B06">
        <w:rPr>
          <w:rFonts w:ascii="Open Sans" w:hAnsi="Open Sans" w:cs="Open Sans"/>
        </w:rPr>
        <w:t>Sambandh</w:t>
      </w:r>
      <w:proofErr w:type="spellEnd"/>
      <w:r w:rsidRPr="00C56B06">
        <w:rPr>
          <w:rFonts w:ascii="Open Sans" w:hAnsi="Open Sans" w:cs="Open Sans"/>
        </w:rPr>
        <w:t xml:space="preserve"> </w:t>
      </w:r>
      <w:proofErr w:type="spellStart"/>
      <w:r w:rsidRPr="00C56B06">
        <w:rPr>
          <w:rFonts w:ascii="Open Sans" w:hAnsi="Open Sans" w:cs="Open Sans"/>
        </w:rPr>
        <w:t>Finserve</w:t>
      </w:r>
      <w:proofErr w:type="spellEnd"/>
      <w:r w:rsidRPr="00C56B06">
        <w:rPr>
          <w:rFonts w:ascii="Open Sans" w:hAnsi="Open Sans" w:cs="Open Sans"/>
        </w:rPr>
        <w:t xml:space="preserve"> Private Limited (</w:t>
      </w:r>
      <w:r>
        <w:rPr>
          <w:rFonts w:ascii="Open Sans" w:hAnsi="Open Sans" w:cs="Open Sans"/>
        </w:rPr>
        <w:t>SFPL</w:t>
      </w:r>
      <w:r w:rsidRPr="00C56B06">
        <w:rPr>
          <w:rFonts w:ascii="Open Sans" w:hAnsi="Open Sans" w:cs="Open Sans"/>
        </w:rPr>
        <w:t>) is an Inclusive Financial Institution, registered as a Non-Banking Finance Company – Micro Finance Institution (NBFC-MFI) with the Reserve Bank of India and offering customized solutions in the areas of Inclusive Finance through its lending and financing solutions</w:t>
      </w:r>
      <w:r>
        <w:rPr>
          <w:rFonts w:ascii="Open Sans" w:hAnsi="Open Sans" w:cs="Open Sans"/>
        </w:rPr>
        <w:t xml:space="preserve"> </w:t>
      </w:r>
      <w:bookmarkStart w:id="0" w:name="_GoBack"/>
      <w:bookmarkEnd w:id="0"/>
      <w:r w:rsidR="00496647" w:rsidRPr="00496647">
        <w:rPr>
          <w:rFonts w:ascii="Open Sans" w:hAnsi="Open Sans" w:cs="Open Sans"/>
        </w:rPr>
        <w:t xml:space="preserve">to the low-income, marginalized and scheduled tribe community of </w:t>
      </w:r>
      <w:proofErr w:type="spellStart"/>
      <w:r w:rsidR="00496647" w:rsidRPr="00496647">
        <w:rPr>
          <w:rFonts w:ascii="Open Sans" w:hAnsi="Open Sans" w:cs="Open Sans"/>
        </w:rPr>
        <w:t>Chhotanagpur</w:t>
      </w:r>
      <w:proofErr w:type="spellEnd"/>
      <w:r w:rsidR="00496647" w:rsidRPr="00496647">
        <w:rPr>
          <w:rFonts w:ascii="Open Sans" w:hAnsi="Open Sans" w:cs="Open Sans"/>
        </w:rPr>
        <w:t xml:space="preserve"> region in the Easter</w:t>
      </w:r>
      <w:r>
        <w:rPr>
          <w:rFonts w:ascii="Open Sans" w:hAnsi="Open Sans" w:cs="Open Sans"/>
        </w:rPr>
        <w:t>n</w:t>
      </w:r>
      <w:r w:rsidR="00496647" w:rsidRPr="00496647">
        <w:rPr>
          <w:rFonts w:ascii="Open Sans" w:hAnsi="Open Sans" w:cs="Open Sans"/>
        </w:rPr>
        <w:t xml:space="preserve"> India. Over the last decade </w:t>
      </w:r>
      <w:r w:rsidR="00C5092C">
        <w:rPr>
          <w:rFonts w:ascii="Open Sans" w:hAnsi="Open Sans" w:cs="Open Sans"/>
        </w:rPr>
        <w:t>SFPL</w:t>
      </w:r>
      <w:r w:rsidR="00496647" w:rsidRPr="00496647">
        <w:rPr>
          <w:rFonts w:ascii="Open Sans" w:hAnsi="Open Sans" w:cs="Open Sans"/>
        </w:rPr>
        <w:t xml:space="preserve"> has built a portfolio of over INR 1300 Mn, serving around one lakh clients (March 2017 figures). It is a client centric organization, with its dedicated Financial </w:t>
      </w:r>
      <w:r w:rsidR="00496647" w:rsidRPr="00496647">
        <w:rPr>
          <w:rFonts w:ascii="Open Sans" w:hAnsi="Open Sans" w:cs="Open Sans"/>
        </w:rPr>
        <w:lastRenderedPageBreak/>
        <w:t>Wellbeing Branches that offer personalized credit and wealth management solutions to its clients. Its branchless banking, cashless disbursement and collection processes are instrumental in advancing digitization of financial services in that region.</w:t>
      </w:r>
    </w:p>
    <w:p w14:paraId="79D0557E" w14:textId="486CC84C" w:rsidR="00496647" w:rsidRPr="00496647" w:rsidRDefault="00496647" w:rsidP="00496647">
      <w:pPr>
        <w:spacing w:after="0"/>
        <w:jc w:val="both"/>
        <w:rPr>
          <w:rFonts w:ascii="Open Sans" w:hAnsi="Open Sans" w:cs="Open Sans"/>
        </w:rPr>
      </w:pPr>
    </w:p>
    <w:p w14:paraId="104CD977" w14:textId="7710DCDE" w:rsidR="00496647" w:rsidRDefault="00496647" w:rsidP="00496647">
      <w:pPr>
        <w:spacing w:after="0"/>
        <w:jc w:val="both"/>
        <w:rPr>
          <w:rFonts w:ascii="Open Sans" w:hAnsi="Open Sans" w:cs="Open Sans"/>
          <w:b/>
        </w:rPr>
      </w:pPr>
      <w:r w:rsidRPr="00496647">
        <w:rPr>
          <w:rFonts w:ascii="Open Sans" w:hAnsi="Open Sans" w:cs="Open Sans"/>
          <w:b/>
        </w:rPr>
        <w:t>About IFI Awards:</w:t>
      </w:r>
    </w:p>
    <w:p w14:paraId="5CF63891" w14:textId="77777777" w:rsidR="00266737" w:rsidRPr="00496647" w:rsidRDefault="00266737" w:rsidP="00496647">
      <w:pPr>
        <w:spacing w:after="0"/>
        <w:jc w:val="both"/>
        <w:rPr>
          <w:rFonts w:ascii="Open Sans" w:hAnsi="Open Sans" w:cs="Open Sans"/>
          <w:b/>
        </w:rPr>
      </w:pPr>
    </w:p>
    <w:p w14:paraId="74354104" w14:textId="5763E4C8" w:rsidR="00496647" w:rsidRPr="00496647" w:rsidRDefault="00496647" w:rsidP="00496647">
      <w:pPr>
        <w:spacing w:after="0"/>
        <w:jc w:val="both"/>
        <w:rPr>
          <w:rFonts w:ascii="Open Sans" w:hAnsi="Open Sans" w:cs="Open Sans"/>
        </w:rPr>
      </w:pPr>
      <w:r w:rsidRPr="00496647">
        <w:rPr>
          <w:rFonts w:ascii="Open Sans" w:hAnsi="Open Sans" w:cs="Open Sans"/>
        </w:rPr>
        <w:t xml:space="preserve">Hailed as the “Microfinance Sector’s Highest </w:t>
      </w:r>
      <w:r w:rsidR="00430557">
        <w:rPr>
          <w:rFonts w:ascii="Open Sans" w:hAnsi="Open Sans" w:cs="Open Sans"/>
        </w:rPr>
        <w:t>H</w:t>
      </w:r>
      <w:r w:rsidR="00430557" w:rsidRPr="00496647">
        <w:rPr>
          <w:rFonts w:ascii="Open Sans" w:hAnsi="Open Sans" w:cs="Open Sans"/>
        </w:rPr>
        <w:t>onour</w:t>
      </w:r>
      <w:r w:rsidRPr="00496647">
        <w:rPr>
          <w:rFonts w:ascii="Open Sans" w:hAnsi="Open Sans" w:cs="Open Sans"/>
        </w:rPr>
        <w:t>” by Industry Experts</w:t>
      </w:r>
      <w:r w:rsidR="00430557">
        <w:rPr>
          <w:rFonts w:ascii="Open Sans" w:hAnsi="Open Sans" w:cs="Open Sans"/>
        </w:rPr>
        <w:t>;</w:t>
      </w:r>
      <w:r w:rsidRPr="00496647">
        <w:rPr>
          <w:rFonts w:ascii="Open Sans" w:hAnsi="Open Sans" w:cs="Open Sans"/>
        </w:rPr>
        <w:t xml:space="preserve"> the </w:t>
      </w:r>
      <w:r w:rsidRPr="00430557">
        <w:rPr>
          <w:rFonts w:ascii="Open Sans" w:hAnsi="Open Sans" w:cs="Open Sans"/>
          <w:b/>
        </w:rPr>
        <w:t>Inclusive Finance India Awards</w:t>
      </w:r>
      <w:r w:rsidRPr="00496647">
        <w:rPr>
          <w:rFonts w:ascii="Open Sans" w:hAnsi="Open Sans" w:cs="Open Sans"/>
        </w:rPr>
        <w:t xml:space="preserve"> (</w:t>
      </w:r>
      <w:r w:rsidR="000A1B76">
        <w:rPr>
          <w:rFonts w:ascii="Open Sans" w:hAnsi="Open Sans" w:cs="Open Sans"/>
        </w:rPr>
        <w:t xml:space="preserve">IFI Awards, </w:t>
      </w:r>
      <w:r w:rsidRPr="00496647">
        <w:rPr>
          <w:rFonts w:ascii="Open Sans" w:hAnsi="Open Sans" w:cs="Open Sans"/>
        </w:rPr>
        <w:t xml:space="preserve">earlier Microfinance India Awards) were instituted by ACCESS in 2009 with support from HSBC – India, to </w:t>
      </w:r>
      <w:r>
        <w:rPr>
          <w:rFonts w:ascii="Open Sans" w:hAnsi="Open Sans" w:cs="Open Sans"/>
        </w:rPr>
        <w:t xml:space="preserve">recognise </w:t>
      </w:r>
      <w:r w:rsidRPr="00496647">
        <w:rPr>
          <w:rFonts w:ascii="Open Sans" w:hAnsi="Open Sans" w:cs="Open Sans"/>
        </w:rPr>
        <w:t xml:space="preserve">individuals and institutions that have shown exemplary commitment towards promoting the cause of providing financial services and have made significant contribution to the growth of the sector. Although there has been a scathing critique on the sector drifting from its mission, several institutions have been steadfast in pursuing the goal of providing financial services through a customer centric, innovative, fair and transparent manner; </w:t>
      </w:r>
      <w:r w:rsidR="00C5092C">
        <w:rPr>
          <w:rFonts w:ascii="Open Sans" w:hAnsi="Open Sans" w:cs="Open Sans"/>
        </w:rPr>
        <w:t xml:space="preserve">while </w:t>
      </w:r>
      <w:r w:rsidRPr="00496647">
        <w:rPr>
          <w:rFonts w:ascii="Open Sans" w:hAnsi="Open Sans" w:cs="Open Sans"/>
        </w:rPr>
        <w:t>remaining resolute in their pursuit to social commitment. The Inclusive Finance India Awards is an endeavour in recognizing and honouring individuals and institutions that have tirelessly worked towards promoting sector goals of scaling financial services and in supporting inclusive growth. The inspiration behind Microfinance India Awards was also to institute a mechanism to recognize the larger contribution of several thought leaders, practitioners, policy makers, promoters and researchers to this sector. The idea of the Inclusive Finance India Awards is now well recognized and respected within the sector.</w:t>
      </w:r>
    </w:p>
    <w:p w14:paraId="6CAE0F45" w14:textId="6C8CC025" w:rsidR="00496647" w:rsidRPr="00496647" w:rsidRDefault="00496647" w:rsidP="00496647">
      <w:pPr>
        <w:spacing w:after="0"/>
        <w:jc w:val="both"/>
        <w:rPr>
          <w:rFonts w:ascii="Open Sans" w:hAnsi="Open Sans" w:cs="Open Sans"/>
        </w:rPr>
      </w:pPr>
    </w:p>
    <w:p w14:paraId="6EB445A6" w14:textId="609B7CB2" w:rsidR="00496647" w:rsidRPr="00496647" w:rsidRDefault="00496647" w:rsidP="00496647">
      <w:pPr>
        <w:spacing w:after="0"/>
        <w:jc w:val="both"/>
        <w:rPr>
          <w:rFonts w:ascii="Open Sans" w:hAnsi="Open Sans" w:cs="Open Sans"/>
          <w:b/>
        </w:rPr>
      </w:pPr>
      <w:r w:rsidRPr="00496647">
        <w:rPr>
          <w:rFonts w:ascii="Open Sans" w:hAnsi="Open Sans" w:cs="Open Sans"/>
          <w:b/>
        </w:rPr>
        <w:t>Find IFI Awards &amp; SFPL Online:</w:t>
      </w:r>
    </w:p>
    <w:p w14:paraId="480BA276" w14:textId="016474FE" w:rsidR="00496647" w:rsidRPr="00496647" w:rsidRDefault="00496647" w:rsidP="00496647">
      <w:pPr>
        <w:spacing w:after="0"/>
        <w:jc w:val="both"/>
        <w:rPr>
          <w:rFonts w:ascii="Open Sans" w:hAnsi="Open Sans" w:cs="Open Sans"/>
        </w:rPr>
      </w:pPr>
    </w:p>
    <w:p w14:paraId="05E8EBE0" w14:textId="0CF48F74" w:rsidR="00496647" w:rsidRPr="00496647" w:rsidRDefault="00496647" w:rsidP="00496647">
      <w:pPr>
        <w:spacing w:after="0"/>
        <w:rPr>
          <w:rFonts w:ascii="Open Sans" w:hAnsi="Open Sans" w:cs="Open Sans"/>
        </w:rPr>
      </w:pPr>
      <w:r w:rsidRPr="00496647">
        <w:rPr>
          <w:rFonts w:ascii="Open Sans" w:hAnsi="Open Sans" w:cs="Open Sans"/>
        </w:rPr>
        <w:t xml:space="preserve">IFI Award Website: </w:t>
      </w:r>
      <w:hyperlink r:id="rId4" w:history="1">
        <w:r w:rsidRPr="00496647">
          <w:rPr>
            <w:rStyle w:val="Hyperlink"/>
            <w:rFonts w:ascii="Open Sans" w:hAnsi="Open Sans" w:cs="Open Sans"/>
          </w:rPr>
          <w:t>http://inclusivefinanceindia.org/index.html</w:t>
        </w:r>
      </w:hyperlink>
    </w:p>
    <w:p w14:paraId="30CF6012" w14:textId="00C7D023" w:rsidR="00496647" w:rsidRPr="00496647" w:rsidRDefault="00496647" w:rsidP="00496647">
      <w:pPr>
        <w:spacing w:after="0"/>
        <w:rPr>
          <w:rFonts w:ascii="Open Sans" w:hAnsi="Open Sans" w:cs="Open Sans"/>
          <w:color w:val="4C4C4C"/>
        </w:rPr>
      </w:pPr>
      <w:r w:rsidRPr="00496647">
        <w:rPr>
          <w:rFonts w:ascii="Open Sans" w:hAnsi="Open Sans" w:cs="Open Sans"/>
        </w:rPr>
        <w:t xml:space="preserve">Facebook: </w:t>
      </w:r>
      <w:hyperlink r:id="rId5" w:history="1">
        <w:r w:rsidRPr="00496647">
          <w:rPr>
            <w:rStyle w:val="Hyperlink"/>
            <w:rFonts w:ascii="Open Sans" w:hAnsi="Open Sans" w:cs="Open Sans"/>
          </w:rPr>
          <w:t>https://www.facebook.com/IFISummit2017/</w:t>
        </w:r>
      </w:hyperlink>
    </w:p>
    <w:p w14:paraId="5CB6A132" w14:textId="77777777" w:rsidR="00496647" w:rsidRDefault="00496647" w:rsidP="00496647">
      <w:pPr>
        <w:spacing w:after="0"/>
        <w:rPr>
          <w:rFonts w:ascii="Open Sans" w:hAnsi="Open Sans" w:cs="Open Sans"/>
        </w:rPr>
      </w:pPr>
    </w:p>
    <w:p w14:paraId="4FAE9775" w14:textId="74CFA33F" w:rsidR="00496647" w:rsidRPr="00496647" w:rsidRDefault="00496647" w:rsidP="00496647">
      <w:pPr>
        <w:spacing w:after="0"/>
        <w:rPr>
          <w:rFonts w:ascii="Open Sans" w:hAnsi="Open Sans" w:cs="Open Sans"/>
        </w:rPr>
      </w:pPr>
      <w:r w:rsidRPr="00496647">
        <w:rPr>
          <w:rFonts w:ascii="Open Sans" w:hAnsi="Open Sans" w:cs="Open Sans"/>
        </w:rPr>
        <w:t xml:space="preserve">SFPL Website: </w:t>
      </w:r>
      <w:hyperlink r:id="rId6" w:history="1">
        <w:r w:rsidRPr="00496647">
          <w:rPr>
            <w:rStyle w:val="Hyperlink"/>
            <w:rFonts w:ascii="Open Sans" w:hAnsi="Open Sans" w:cs="Open Sans"/>
          </w:rPr>
          <w:t>www.sambandhfin.com</w:t>
        </w:r>
      </w:hyperlink>
      <w:r w:rsidRPr="00496647">
        <w:rPr>
          <w:rFonts w:ascii="Open Sans" w:hAnsi="Open Sans" w:cs="Open Sans"/>
        </w:rPr>
        <w:t xml:space="preserve">  </w:t>
      </w:r>
    </w:p>
    <w:p w14:paraId="77F5388B" w14:textId="032213B2" w:rsidR="00496647" w:rsidRPr="00496647" w:rsidRDefault="00496647" w:rsidP="00496647">
      <w:pPr>
        <w:spacing w:after="0"/>
        <w:rPr>
          <w:rFonts w:ascii="Open Sans" w:hAnsi="Open Sans" w:cs="Open Sans"/>
        </w:rPr>
      </w:pPr>
      <w:r w:rsidRPr="00496647">
        <w:rPr>
          <w:rFonts w:ascii="Open Sans" w:hAnsi="Open Sans" w:cs="Open Sans"/>
        </w:rPr>
        <w:t xml:space="preserve">Facebook: </w:t>
      </w:r>
      <w:hyperlink r:id="rId7" w:history="1">
        <w:r w:rsidRPr="00496647">
          <w:rPr>
            <w:rStyle w:val="Hyperlink"/>
            <w:rFonts w:ascii="Open Sans" w:hAnsi="Open Sans" w:cs="Open Sans"/>
          </w:rPr>
          <w:t>https://www.facebook.com/sambandhfin1/</w:t>
        </w:r>
      </w:hyperlink>
      <w:r w:rsidRPr="00496647">
        <w:rPr>
          <w:rFonts w:ascii="Open Sans" w:hAnsi="Open Sans" w:cs="Open Sans"/>
        </w:rPr>
        <w:t xml:space="preserve">   </w:t>
      </w:r>
    </w:p>
    <w:p w14:paraId="0C8885CA" w14:textId="4C2F26E3" w:rsidR="00496647" w:rsidRPr="00496647" w:rsidRDefault="00496647" w:rsidP="00496647">
      <w:pPr>
        <w:spacing w:after="0"/>
        <w:rPr>
          <w:rFonts w:ascii="Open Sans" w:hAnsi="Open Sans" w:cs="Open Sans"/>
        </w:rPr>
      </w:pPr>
      <w:r w:rsidRPr="00496647">
        <w:rPr>
          <w:rFonts w:ascii="Open Sans" w:hAnsi="Open Sans" w:cs="Open Sans"/>
        </w:rPr>
        <w:t xml:space="preserve">Instagram: </w:t>
      </w:r>
      <w:hyperlink r:id="rId8" w:history="1">
        <w:r w:rsidRPr="00496647">
          <w:rPr>
            <w:rStyle w:val="Hyperlink"/>
            <w:rFonts w:ascii="Open Sans" w:hAnsi="Open Sans" w:cs="Open Sans"/>
          </w:rPr>
          <w:t>https://www.instagram.com/sambandhfin/</w:t>
        </w:r>
      </w:hyperlink>
      <w:r w:rsidRPr="00496647">
        <w:rPr>
          <w:rFonts w:ascii="Open Sans" w:hAnsi="Open Sans" w:cs="Open Sans"/>
        </w:rPr>
        <w:t xml:space="preserve"> </w:t>
      </w:r>
    </w:p>
    <w:sectPr w:rsidR="00496647" w:rsidRPr="004966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647"/>
    <w:rsid w:val="000A1B76"/>
    <w:rsid w:val="00253905"/>
    <w:rsid w:val="00266737"/>
    <w:rsid w:val="00430557"/>
    <w:rsid w:val="00496647"/>
    <w:rsid w:val="00823FB9"/>
    <w:rsid w:val="00C5092C"/>
    <w:rsid w:val="00C56B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807E4"/>
  <w15:chartTrackingRefBased/>
  <w15:docId w15:val="{A9FBB965-EE92-4598-8174-1832E6F3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6647"/>
    <w:rPr>
      <w:color w:val="0000FF"/>
      <w:u w:val="single"/>
    </w:rPr>
  </w:style>
  <w:style w:type="character" w:styleId="UnresolvedMention">
    <w:name w:val="Unresolved Mention"/>
    <w:basedOn w:val="DefaultParagraphFont"/>
    <w:uiPriority w:val="99"/>
    <w:semiHidden/>
    <w:unhideWhenUsed/>
    <w:rsid w:val="0049664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sambandhfin/" TargetMode="External"/><Relationship Id="rId3" Type="http://schemas.openxmlformats.org/officeDocument/2006/relationships/webSettings" Target="webSettings.xml"/><Relationship Id="rId7" Type="http://schemas.openxmlformats.org/officeDocument/2006/relationships/hyperlink" Target="https://www.facebook.com/sambandhfin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mbandhfin.com" TargetMode="External"/><Relationship Id="rId5" Type="http://schemas.openxmlformats.org/officeDocument/2006/relationships/hyperlink" Target="https://www.facebook.com/IFISummit2017/" TargetMode="External"/><Relationship Id="rId10" Type="http://schemas.openxmlformats.org/officeDocument/2006/relationships/theme" Target="theme/theme1.xml"/><Relationship Id="rId4" Type="http://schemas.openxmlformats.org/officeDocument/2006/relationships/hyperlink" Target="http://inclusivefinanceindia.org/index.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dc:creator>
  <cp:keywords/>
  <dc:description/>
  <cp:lastModifiedBy>arjun</cp:lastModifiedBy>
  <cp:revision>6</cp:revision>
  <dcterms:created xsi:type="dcterms:W3CDTF">2018-02-20T10:07:00Z</dcterms:created>
  <dcterms:modified xsi:type="dcterms:W3CDTF">2018-02-21T14:27:00Z</dcterms:modified>
</cp:coreProperties>
</file>